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3F21F5">
        <w:rPr>
          <w:rFonts w:ascii="Times New Roman" w:hAnsi="Times New Roman" w:cs="Times New Roman"/>
          <w:sz w:val="22"/>
          <w:szCs w:val="22"/>
        </w:rPr>
        <w:t>00</w:t>
      </w:r>
      <w:r w:rsidR="00DF6E58">
        <w:rPr>
          <w:rFonts w:ascii="Times New Roman" w:hAnsi="Times New Roman" w:cs="Times New Roman"/>
          <w:sz w:val="22"/>
          <w:szCs w:val="22"/>
        </w:rPr>
        <w:t>36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3F21F5">
        <w:rPr>
          <w:rFonts w:ascii="Times New Roman" w:hAnsi="Times New Roman" w:cs="Times New Roman"/>
          <w:sz w:val="22"/>
          <w:szCs w:val="22"/>
        </w:rPr>
        <w:t>5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F6E58">
        <w:rPr>
          <w:rFonts w:ascii="Tahoma" w:hAnsi="Tahoma" w:cs="Tahoma"/>
          <w:b/>
          <w:bCs/>
          <w:sz w:val="20"/>
          <w:szCs w:val="20"/>
        </w:rPr>
        <w:t>86MS0021-01-2024-007715-83</w:t>
      </w:r>
    </w:p>
    <w:p w:rsid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="00DF6E5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11 февраля  </w:t>
      </w:r>
      <w:r w:rsidRPr="00612EDA" w:rsid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2025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084F80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4F8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084F8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084F80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332E32" w:rsidRPr="00084F80" w:rsidP="003F21F5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</w:t>
      </w:r>
      <w:r w:rsidRPr="00084F80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иску </w:t>
      </w:r>
      <w:r w:rsidRPr="00084F80" w:rsidR="0062756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юридическая фирма «Нерис»  к Пыженковой Виктории Романовне  о взыскании задолженности по договору займа</w:t>
      </w: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332E32" w:rsidRPr="00084F80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332E32" w:rsidRPr="00084F80" w:rsidP="003F21F5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332E32" w:rsidRPr="00084F80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084F80" w:rsidR="0062756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юридическая фирма «Нерис»  к Пыженковой Виктории Романовне  о взыскании задолженности по договору займа</w:t>
      </w: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удовлетворить.</w:t>
      </w:r>
    </w:p>
    <w:p w:rsidR="00332E32" w:rsidRPr="00084F80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 w:rsidRPr="00084F80" w:rsidR="0062756D">
        <w:rPr>
          <w:rFonts w:ascii="Times New Roman" w:hAnsi="Times New Roman" w:cs="Times New Roman"/>
          <w:sz w:val="28"/>
          <w:szCs w:val="28"/>
        </w:rPr>
        <w:t xml:space="preserve">Пыженковой Виктории Романовны  </w:t>
      </w: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084F80" w:rsidR="003F21F5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</w:t>
      </w:r>
      <w:r w:rsidRPr="00084F80" w:rsidR="0062756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юридическая фирма «Нерис»  </w:t>
      </w: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(ИНН </w:t>
      </w:r>
      <w:r w:rsidRPr="00084F80" w:rsidR="006275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3664227526</w:t>
      </w: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r w:rsidRPr="00084F80" w:rsid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проценты в соответствии со ст. 395 ГПК Р</w:t>
      </w:r>
      <w:r w:rsidR="002A63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Ф, за неправомерное  удержания денежных средств и уклонение от их возврата</w:t>
      </w:r>
      <w:r w:rsidRPr="00084F80" w:rsid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0D46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 период с 23.05.2022 года по 14.06.2024 года </w:t>
      </w:r>
      <w:r w:rsidRPr="00084F80" w:rsid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размере 19376,80</w:t>
      </w:r>
      <w:r w:rsidRPr="00084F80" w:rsidR="00F20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рублей, а также расходы по оплате государственной пошлины в размере </w:t>
      </w:r>
      <w:r w:rsidRPr="00084F80" w:rsidR="003F21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4000</w:t>
      </w:r>
      <w:r w:rsidRPr="00084F80" w:rsidR="004667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,00</w:t>
      </w: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рублей, а всего </w:t>
      </w:r>
      <w:r w:rsidRPr="00084F80" w:rsid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23376,80</w:t>
      </w:r>
      <w:r w:rsidRPr="00084F80" w:rsidR="00084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F80" w:rsidR="00F20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332E32" w:rsidRPr="00084F80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Разъяснить участвующим в деле лицам, их представителям право подать заявление о составлении </w:t>
      </w: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мотивированного решения в следующие сроки: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84F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объявления резолютивной части решения суда, если лица, участвующие в деле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резолютивной 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612EDA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вления.</w:t>
      </w:r>
    </w:p>
    <w:p w:rsidR="00332E32" w:rsidRPr="00612EDA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84C0C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084F80"/>
    <w:rsid w:val="000D46B0"/>
    <w:rsid w:val="001C4248"/>
    <w:rsid w:val="002571D7"/>
    <w:rsid w:val="002A6330"/>
    <w:rsid w:val="00332E32"/>
    <w:rsid w:val="003B3DA5"/>
    <w:rsid w:val="003F21F5"/>
    <w:rsid w:val="0046675A"/>
    <w:rsid w:val="00612EDA"/>
    <w:rsid w:val="0062756D"/>
    <w:rsid w:val="008C0200"/>
    <w:rsid w:val="009E226C"/>
    <w:rsid w:val="00AD5585"/>
    <w:rsid w:val="00C573CA"/>
    <w:rsid w:val="00D84C0C"/>
    <w:rsid w:val="00DE66CA"/>
    <w:rsid w:val="00DF6E58"/>
    <w:rsid w:val="00F20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